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3CCBD" w14:textId="4379616E" w:rsidR="006B20C8" w:rsidRDefault="00E36E5B">
      <w:r>
        <w:t>TITLE: XPRESS PARCEL WORLDWIDE PARCEL PROTECTION</w:t>
      </w:r>
    </w:p>
    <w:p w14:paraId="348BC02B" w14:textId="3A12B306" w:rsidR="00E36E5B" w:rsidRDefault="00E36E5B" w:rsidP="00E36E5B">
      <w:pPr>
        <w:pStyle w:val="ListParagraph"/>
        <w:numPr>
          <w:ilvl w:val="0"/>
          <w:numId w:val="1"/>
        </w:numPr>
      </w:pPr>
      <w:r>
        <w:t>WORLDWIDE COVERAGE</w:t>
      </w:r>
    </w:p>
    <w:p w14:paraId="7A6ABDE0" w14:textId="1DF9B0BC" w:rsidR="00E36E5B" w:rsidRDefault="00E36E5B" w:rsidP="00E36E5B">
      <w:pPr>
        <w:pStyle w:val="ListParagraph"/>
        <w:numPr>
          <w:ilvl w:val="1"/>
          <w:numId w:val="1"/>
        </w:numPr>
      </w:pPr>
      <w:r>
        <w:t>ALL RISKS COVERAGE FOR INBOUNDS OUTBOUNDS OVER 134 COUNTRIES</w:t>
      </w:r>
    </w:p>
    <w:p w14:paraId="408EAB5D" w14:textId="00445397" w:rsidR="00E36E5B" w:rsidRDefault="00E36E5B" w:rsidP="00E36E5B">
      <w:pPr>
        <w:pStyle w:val="ListParagraph"/>
        <w:numPr>
          <w:ilvl w:val="0"/>
          <w:numId w:val="1"/>
        </w:numPr>
      </w:pPr>
      <w:r>
        <w:t>LAND, SEA &amp; AIR</w:t>
      </w:r>
    </w:p>
    <w:p w14:paraId="584767B3" w14:textId="12C081AD" w:rsidR="00E36E5B" w:rsidRDefault="00E36E5B" w:rsidP="00E36E5B">
      <w:pPr>
        <w:pStyle w:val="ListParagraph"/>
        <w:numPr>
          <w:ilvl w:val="1"/>
          <w:numId w:val="1"/>
        </w:numPr>
      </w:pPr>
      <w:r>
        <w:t>COMPREHENSIVE END TO END GOODS IN TRANSIT COVERAGE</w:t>
      </w:r>
    </w:p>
    <w:p w14:paraId="3C7A152F" w14:textId="6904FE8C" w:rsidR="00E36E5B" w:rsidRDefault="00E36E5B" w:rsidP="00E36E5B">
      <w:pPr>
        <w:pStyle w:val="ListParagraph"/>
        <w:numPr>
          <w:ilvl w:val="0"/>
          <w:numId w:val="1"/>
        </w:numPr>
      </w:pPr>
      <w:r>
        <w:t>AS LOW AS 0.5%</w:t>
      </w:r>
    </w:p>
    <w:p w14:paraId="7FA63751" w14:textId="50540E86" w:rsidR="00E36E5B" w:rsidRDefault="00E36E5B" w:rsidP="00E36E5B">
      <w:pPr>
        <w:pStyle w:val="ListParagraph"/>
        <w:numPr>
          <w:ilvl w:val="1"/>
          <w:numId w:val="1"/>
        </w:numPr>
      </w:pPr>
      <w:r>
        <w:t>GROWING ECOMMERCE BUSINESS IS NOT EASY. BUT WE CAN HELP GET YOU LOWER SURCHARGE TO PROTECT YOUR DELIVERING PARCELS</w:t>
      </w:r>
    </w:p>
    <w:p w14:paraId="49D97B1E" w14:textId="3315A9DA" w:rsidR="00E36E5B" w:rsidRDefault="00E36E5B" w:rsidP="00E36E5B">
      <w:pPr>
        <w:pStyle w:val="ListParagraph"/>
        <w:numPr>
          <w:ilvl w:val="0"/>
          <w:numId w:val="1"/>
        </w:numPr>
      </w:pPr>
      <w:r>
        <w:t>ON LINE CLAIM</w:t>
      </w:r>
    </w:p>
    <w:p w14:paraId="6121E7C9" w14:textId="39B17C94" w:rsidR="00E36E5B" w:rsidRDefault="00E36E5B" w:rsidP="00E36E5B">
      <w:pPr>
        <w:pStyle w:val="ListParagraph"/>
        <w:numPr>
          <w:ilvl w:val="1"/>
          <w:numId w:val="1"/>
        </w:numPr>
      </w:pPr>
      <w:r>
        <w:t>CLAIM IS SUBMITTED AND PROCESSED ONLINE, DOCUMENTS AND PHOTOS ARE UPLOADED ONLINE FOR FASTER APPROVAL</w:t>
      </w:r>
    </w:p>
    <w:p w14:paraId="76B10F7D" w14:textId="77777777" w:rsidR="00E36E5B" w:rsidRDefault="00E36E5B"/>
    <w:p w14:paraId="43C1C329" w14:textId="3D6EDFF2" w:rsidR="00E36E5B" w:rsidRDefault="00E36E5B">
      <w:r>
        <w:t>HOW IT WORKSD</w:t>
      </w:r>
    </w:p>
    <w:p w14:paraId="619211C4" w14:textId="4CAA8543" w:rsidR="00E36E5B" w:rsidRDefault="00E36E5B" w:rsidP="00E36E5B">
      <w:pPr>
        <w:pStyle w:val="ListParagraph"/>
        <w:numPr>
          <w:ilvl w:val="0"/>
          <w:numId w:val="1"/>
        </w:numPr>
      </w:pPr>
      <w:r>
        <w:t>DECLARE</w:t>
      </w:r>
    </w:p>
    <w:p w14:paraId="44C738B3" w14:textId="23C50DC7" w:rsidR="00E36E5B" w:rsidRDefault="00E36E5B" w:rsidP="00E36E5B">
      <w:pPr>
        <w:pStyle w:val="ListParagraph"/>
        <w:numPr>
          <w:ilvl w:val="1"/>
          <w:numId w:val="1"/>
        </w:numPr>
      </w:pPr>
      <w:r>
        <w:t>CONTENTS OF YOUR PARCEL</w:t>
      </w:r>
    </w:p>
    <w:p w14:paraId="00C2D4AB" w14:textId="59AE4237" w:rsidR="00E36E5B" w:rsidRDefault="00E36E5B" w:rsidP="00E36E5B">
      <w:pPr>
        <w:pStyle w:val="ListParagraph"/>
        <w:numPr>
          <w:ilvl w:val="0"/>
          <w:numId w:val="1"/>
        </w:numPr>
      </w:pPr>
      <w:r>
        <w:t>APPROCE</w:t>
      </w:r>
    </w:p>
    <w:p w14:paraId="0D2F174B" w14:textId="071F7ED4" w:rsidR="00E36E5B" w:rsidRDefault="00E36E5B" w:rsidP="00E36E5B">
      <w:pPr>
        <w:pStyle w:val="ListParagraph"/>
        <w:numPr>
          <w:ilvl w:val="1"/>
          <w:numId w:val="1"/>
        </w:numPr>
      </w:pPr>
      <w:r>
        <w:t>ASSESSMENT BY OUR PARTNERS</w:t>
      </w:r>
    </w:p>
    <w:p w14:paraId="45936A11" w14:textId="5E51442F" w:rsidR="00E36E5B" w:rsidRDefault="00E36E5B" w:rsidP="00E36E5B">
      <w:pPr>
        <w:pStyle w:val="ListParagraph"/>
        <w:numPr>
          <w:ilvl w:val="0"/>
          <w:numId w:val="1"/>
        </w:numPr>
      </w:pPr>
      <w:r>
        <w:t>PAY &amp; COVER</w:t>
      </w:r>
    </w:p>
    <w:p w14:paraId="178FDDD9" w14:textId="714C4892" w:rsidR="00E36E5B" w:rsidRDefault="00E36E5B" w:rsidP="00E36E5B">
      <w:pPr>
        <w:pStyle w:val="ListParagraph"/>
        <w:numPr>
          <w:ilvl w:val="1"/>
          <w:numId w:val="1"/>
        </w:numPr>
      </w:pPr>
      <w:r>
        <w:t>MAKE ONLINE PAYMENT TO COVER THE PARCEL</w:t>
      </w:r>
      <w:r>
        <w:tab/>
      </w:r>
      <w:bookmarkStart w:id="0" w:name="_GoBack"/>
      <w:bookmarkEnd w:id="0"/>
    </w:p>
    <w:sectPr w:rsidR="00E36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D0615"/>
    <w:multiLevelType w:val="hybridMultilevel"/>
    <w:tmpl w:val="6150AD70"/>
    <w:lvl w:ilvl="0" w:tplc="E21A7C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2D"/>
    <w:rsid w:val="006B20C8"/>
    <w:rsid w:val="00D1322D"/>
    <w:rsid w:val="00E3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29ED"/>
  <w15:chartTrackingRefBased/>
  <w15:docId w15:val="{F53541F1-6F17-4C96-ACB4-60489CF6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6E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6E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3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6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ngu sie kung</dc:creator>
  <cp:keywords/>
  <dc:description/>
  <cp:lastModifiedBy>james ngu sie kung</cp:lastModifiedBy>
  <cp:revision>2</cp:revision>
  <dcterms:created xsi:type="dcterms:W3CDTF">2018-11-10T00:10:00Z</dcterms:created>
  <dcterms:modified xsi:type="dcterms:W3CDTF">2018-11-10T00:20:00Z</dcterms:modified>
</cp:coreProperties>
</file>